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8A75" w14:textId="0DAB48D4" w:rsidR="003B5D2B" w:rsidRDefault="003B5D2B" w:rsidP="003B5D2B">
      <w:pPr>
        <w:jc w:val="center"/>
        <w:rPr>
          <w:b/>
          <w:bCs/>
        </w:rPr>
      </w:pPr>
      <w:r>
        <w:rPr>
          <w:b/>
          <w:bCs/>
          <w:noProof/>
        </w:rPr>
        <w:drawing>
          <wp:anchor distT="0" distB="0" distL="114300" distR="114300" simplePos="0" relativeHeight="251658240" behindDoc="0" locked="0" layoutInCell="1" allowOverlap="1" wp14:anchorId="5100D0D5" wp14:editId="56D12B25">
            <wp:simplePos x="0" y="0"/>
            <wp:positionH relativeFrom="column">
              <wp:posOffset>1990725</wp:posOffset>
            </wp:positionH>
            <wp:positionV relativeFrom="paragraph">
              <wp:posOffset>-548640</wp:posOffset>
            </wp:positionV>
            <wp:extent cx="3670300" cy="16579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1657985"/>
                    </a:xfrm>
                    <a:prstGeom prst="rect">
                      <a:avLst/>
                    </a:prstGeom>
                    <a:noFill/>
                  </pic:spPr>
                </pic:pic>
              </a:graphicData>
            </a:graphic>
          </wp:anchor>
        </w:drawing>
      </w:r>
    </w:p>
    <w:p w14:paraId="613EC6E9" w14:textId="1C818FCA" w:rsidR="003B5D2B" w:rsidRDefault="003B5D2B" w:rsidP="003B5D2B">
      <w:pPr>
        <w:jc w:val="center"/>
        <w:rPr>
          <w:b/>
          <w:bCs/>
        </w:rPr>
      </w:pPr>
    </w:p>
    <w:p w14:paraId="044D3412" w14:textId="25FBD70F" w:rsidR="003B5D2B" w:rsidRDefault="003B5D2B" w:rsidP="003B5D2B">
      <w:pPr>
        <w:jc w:val="center"/>
        <w:rPr>
          <w:b/>
          <w:bCs/>
        </w:rPr>
      </w:pPr>
    </w:p>
    <w:p w14:paraId="6289871E" w14:textId="480DC6AA" w:rsidR="003B5D2B" w:rsidRDefault="003B5D2B" w:rsidP="003B5D2B">
      <w:pPr>
        <w:jc w:val="center"/>
        <w:rPr>
          <w:b/>
          <w:bCs/>
        </w:rPr>
      </w:pPr>
    </w:p>
    <w:p w14:paraId="2681D4ED" w14:textId="77777777" w:rsidR="003B5D2B" w:rsidRDefault="003B5D2B" w:rsidP="003B5D2B">
      <w:pPr>
        <w:jc w:val="center"/>
        <w:rPr>
          <w:b/>
          <w:bCs/>
        </w:rPr>
      </w:pPr>
    </w:p>
    <w:p w14:paraId="65BFE283" w14:textId="598DD476" w:rsidR="003B5D2B" w:rsidRDefault="003B5D2B" w:rsidP="003B5D2B">
      <w:pPr>
        <w:jc w:val="center"/>
        <w:rPr>
          <w:b/>
          <w:bCs/>
        </w:rPr>
      </w:pPr>
    </w:p>
    <w:p w14:paraId="7E80D380" w14:textId="77777777" w:rsidR="003B5D2B" w:rsidRDefault="003B5D2B" w:rsidP="003B5D2B">
      <w:pPr>
        <w:jc w:val="center"/>
        <w:rPr>
          <w:b/>
          <w:bCs/>
        </w:rPr>
      </w:pPr>
    </w:p>
    <w:p w14:paraId="157A1018" w14:textId="77777777" w:rsidR="003B5D2B" w:rsidRDefault="003B5D2B" w:rsidP="003B5D2B">
      <w:pPr>
        <w:jc w:val="center"/>
        <w:rPr>
          <w:b/>
          <w:bCs/>
        </w:rPr>
      </w:pPr>
    </w:p>
    <w:p w14:paraId="1ED7B1CD" w14:textId="2F3EC0E0" w:rsidR="00094F97" w:rsidRDefault="00094F97" w:rsidP="003B5D2B">
      <w:pPr>
        <w:jc w:val="center"/>
        <w:rPr>
          <w:b/>
          <w:bCs/>
        </w:rPr>
      </w:pPr>
      <w:r w:rsidRPr="00094F97">
        <w:rPr>
          <w:b/>
          <w:bCs/>
        </w:rPr>
        <w:t>NZCIC statement</w:t>
      </w:r>
      <w:r w:rsidR="00BA76A1">
        <w:rPr>
          <w:b/>
          <w:bCs/>
        </w:rPr>
        <w:t xml:space="preserve"> on </w:t>
      </w:r>
      <w:r w:rsidR="003B5D2B">
        <w:rPr>
          <w:b/>
          <w:bCs/>
        </w:rPr>
        <w:t xml:space="preserve">construction </w:t>
      </w:r>
      <w:r w:rsidR="00BA76A1">
        <w:rPr>
          <w:b/>
          <w:bCs/>
        </w:rPr>
        <w:t>carbon</w:t>
      </w:r>
      <w:r w:rsidR="003B5D2B">
        <w:rPr>
          <w:b/>
          <w:bCs/>
        </w:rPr>
        <w:t xml:space="preserve"> emissions</w:t>
      </w:r>
    </w:p>
    <w:p w14:paraId="72137A99" w14:textId="64D012E9" w:rsidR="00094F97" w:rsidRDefault="005E7284" w:rsidP="005E7284">
      <w:pPr>
        <w:jc w:val="center"/>
        <w:rPr>
          <w:b/>
          <w:bCs/>
        </w:rPr>
      </w:pPr>
      <w:r>
        <w:rPr>
          <w:b/>
          <w:bCs/>
        </w:rPr>
        <w:t>9</w:t>
      </w:r>
      <w:r w:rsidRPr="005E7284">
        <w:rPr>
          <w:b/>
          <w:bCs/>
          <w:vertAlign w:val="superscript"/>
        </w:rPr>
        <w:t>th</w:t>
      </w:r>
      <w:r>
        <w:rPr>
          <w:b/>
          <w:bCs/>
        </w:rPr>
        <w:t xml:space="preserve"> </w:t>
      </w:r>
      <w:r w:rsidRPr="005E7284">
        <w:rPr>
          <w:b/>
          <w:bCs/>
        </w:rPr>
        <w:t>May</w:t>
      </w:r>
      <w:r>
        <w:rPr>
          <w:b/>
          <w:bCs/>
        </w:rPr>
        <w:t xml:space="preserve"> 2022</w:t>
      </w:r>
    </w:p>
    <w:p w14:paraId="1D725B00" w14:textId="77777777" w:rsidR="005E7284" w:rsidRPr="005E7284" w:rsidRDefault="005E7284" w:rsidP="005E7284">
      <w:pPr>
        <w:jc w:val="center"/>
        <w:rPr>
          <w:b/>
          <w:bCs/>
        </w:rPr>
      </w:pPr>
    </w:p>
    <w:p w14:paraId="1DFADFA0" w14:textId="7BABCE68" w:rsidR="001E194D" w:rsidRDefault="001E194D" w:rsidP="00335153">
      <w:pPr>
        <w:rPr>
          <w:rFonts w:eastAsia="Times New Roman"/>
        </w:rPr>
      </w:pPr>
      <w:r>
        <w:rPr>
          <w:rFonts w:eastAsia="Times New Roman"/>
        </w:rPr>
        <w:t xml:space="preserve">NZCIC purpose is to be the cohesive voice driving industry well-being and performance for a better built environment for New Zealand. </w:t>
      </w:r>
    </w:p>
    <w:p w14:paraId="0F4D013E" w14:textId="77777777" w:rsidR="001E194D" w:rsidRDefault="001E194D" w:rsidP="00335153">
      <w:pPr>
        <w:rPr>
          <w:rFonts w:eastAsia="Times New Roman"/>
        </w:rPr>
      </w:pPr>
    </w:p>
    <w:p w14:paraId="6AA068E5" w14:textId="1173B4CF" w:rsidR="001E194D" w:rsidRPr="001E194D" w:rsidRDefault="00335153" w:rsidP="001E194D">
      <w:r w:rsidRPr="00094F97">
        <w:t xml:space="preserve">The NZCIC recognises that Aotearoa New Zealand and the world is in a climate emergency. Together, we are committed to driving the construction sector to slash our emissions and play a leading role on the path towards a world that stays within 1.5 degrees of warming. </w:t>
      </w:r>
      <w:r w:rsidR="001E194D">
        <w:t xml:space="preserve"> </w:t>
      </w:r>
      <w:r w:rsidR="001E194D" w:rsidRPr="001E194D">
        <w:rPr>
          <w:rFonts w:eastAsia="Times New Roman"/>
        </w:rPr>
        <w:t>NZCIC supports the drive to net zero carbon</w:t>
      </w:r>
      <w:r w:rsidR="00C953FF">
        <w:rPr>
          <w:rFonts w:eastAsia="Times New Roman"/>
        </w:rPr>
        <w:t xml:space="preserve">, with construction playing its part </w:t>
      </w:r>
      <w:r w:rsidR="001E194D" w:rsidRPr="001E194D">
        <w:rPr>
          <w:rFonts w:eastAsia="Times New Roman"/>
        </w:rPr>
        <w:t xml:space="preserve">through improved design, material selection, </w:t>
      </w:r>
      <w:r w:rsidR="001E194D">
        <w:rPr>
          <w:rFonts w:eastAsia="Times New Roman"/>
        </w:rPr>
        <w:t>and education and training for the sector</w:t>
      </w:r>
      <w:r w:rsidR="001E194D" w:rsidRPr="001E194D">
        <w:rPr>
          <w:rFonts w:eastAsia="Times New Roman"/>
        </w:rPr>
        <w:t xml:space="preserve"> and</w:t>
      </w:r>
      <w:r w:rsidR="001E194D">
        <w:rPr>
          <w:rFonts w:eastAsia="Times New Roman"/>
        </w:rPr>
        <w:t xml:space="preserve"> consumers</w:t>
      </w:r>
      <w:r w:rsidR="001E194D" w:rsidRPr="001E194D">
        <w:rPr>
          <w:rFonts w:eastAsia="Times New Roman"/>
        </w:rPr>
        <w:t>.</w:t>
      </w:r>
    </w:p>
    <w:p w14:paraId="58B71C37" w14:textId="26E5076A" w:rsidR="00335153" w:rsidRPr="00094F97" w:rsidRDefault="00335153" w:rsidP="00335153"/>
    <w:p w14:paraId="0D5EE93A" w14:textId="5C9B7F62" w:rsidR="0023780D" w:rsidRPr="00094F97" w:rsidRDefault="0023780D" w:rsidP="0023780D">
      <w:r w:rsidRPr="00094F97">
        <w:t>Resilience - NZCIC would like to see buildings and homes built to be resilient to our changing climate</w:t>
      </w:r>
      <w:r w:rsidR="00C953FF">
        <w:t xml:space="preserve">, with the New Zealand </w:t>
      </w:r>
      <w:r w:rsidRPr="00094F97">
        <w:t>Building Code b</w:t>
      </w:r>
      <w:r w:rsidR="00C953FF">
        <w:t>eing</w:t>
      </w:r>
      <w:r w:rsidRPr="00094F97">
        <w:t xml:space="preserve"> amended to </w:t>
      </w:r>
      <w:r w:rsidR="009373DD">
        <w:t>reflect those climatic changes</w:t>
      </w:r>
      <w:r w:rsidRPr="00094F97">
        <w:t xml:space="preserve">.  </w:t>
      </w:r>
    </w:p>
    <w:p w14:paraId="0987F7AB" w14:textId="77777777" w:rsidR="0023780D" w:rsidRDefault="0023780D" w:rsidP="00335153"/>
    <w:p w14:paraId="35D6822A" w14:textId="62C104AB" w:rsidR="001E194D" w:rsidRPr="00255894" w:rsidRDefault="00335153" w:rsidP="001E194D">
      <w:r w:rsidRPr="00094F97">
        <w:t>Embodied carbon - NZCIC would  like to see a substantial reduction in the carbon emissions created by the extraction and manufacturing of building materials (embodied carbon), compared to 2021.  The methodology for measuring and reducing these emissions is still being finalised in Aotearoa New Zealand</w:t>
      </w:r>
      <w:r w:rsidR="009373DD">
        <w:t>,</w:t>
      </w:r>
      <w:r w:rsidRPr="00094F97">
        <w:t xml:space="preserve"> but it is clear</w:t>
      </w:r>
      <w:r w:rsidR="00E66B1C">
        <w:t>,</w:t>
      </w:r>
      <w:r w:rsidRPr="00094F97">
        <w:t xml:space="preserve"> that the reductions needed are in the order of over 30% by 2030.  </w:t>
      </w:r>
      <w:bookmarkStart w:id="0" w:name="_Hlk102992401"/>
      <w:r w:rsidR="001E194D" w:rsidRPr="001E194D">
        <w:rPr>
          <w:rFonts w:eastAsia="Times New Roman"/>
        </w:rPr>
        <w:t xml:space="preserve">NZCIC is material agnostic and </w:t>
      </w:r>
      <w:r w:rsidR="00771D45">
        <w:rPr>
          <w:rFonts w:eastAsia="Times New Roman"/>
        </w:rPr>
        <w:t xml:space="preserve">encourages those choosing </w:t>
      </w:r>
      <w:r w:rsidR="001E194D" w:rsidRPr="001E194D">
        <w:rPr>
          <w:rFonts w:eastAsia="Times New Roman"/>
        </w:rPr>
        <w:t xml:space="preserve">materials </w:t>
      </w:r>
      <w:r w:rsidR="00771D45">
        <w:rPr>
          <w:rFonts w:eastAsia="Times New Roman"/>
        </w:rPr>
        <w:t>to</w:t>
      </w:r>
      <w:r w:rsidR="00255894">
        <w:rPr>
          <w:rFonts w:eastAsia="Times New Roman"/>
        </w:rPr>
        <w:t>, as much as possible,</w:t>
      </w:r>
      <w:r w:rsidR="001E194D" w:rsidRPr="001E194D">
        <w:rPr>
          <w:rFonts w:eastAsia="Times New Roman"/>
        </w:rPr>
        <w:t xml:space="preserve"> </w:t>
      </w:r>
      <w:r w:rsidR="001E194D" w:rsidRPr="00255894">
        <w:rPr>
          <w:rFonts w:eastAsia="Times New Roman"/>
        </w:rPr>
        <w:t>consider cradle to cradle embodied carbon</w:t>
      </w:r>
      <w:r w:rsidR="00255894">
        <w:rPr>
          <w:rFonts w:eastAsia="Times New Roman"/>
        </w:rPr>
        <w:t xml:space="preserve">, </w:t>
      </w:r>
      <w:r w:rsidR="00787B94">
        <w:rPr>
          <w:rFonts w:eastAsia="Times New Roman"/>
        </w:rPr>
        <w:t xml:space="preserve">and promote a circular economy </w:t>
      </w:r>
      <w:r w:rsidR="00255894">
        <w:rPr>
          <w:rFonts w:eastAsia="Times New Roman"/>
        </w:rPr>
        <w:t xml:space="preserve">while </w:t>
      </w:r>
      <w:r w:rsidR="00787B94">
        <w:rPr>
          <w:rFonts w:eastAsia="Times New Roman"/>
        </w:rPr>
        <w:t xml:space="preserve">reducing </w:t>
      </w:r>
      <w:r w:rsidR="00255894">
        <w:rPr>
          <w:rFonts w:eastAsia="Times New Roman"/>
        </w:rPr>
        <w:t xml:space="preserve"> upfront emissions</w:t>
      </w:r>
      <w:r w:rsidR="00402B0F">
        <w:rPr>
          <w:rFonts w:eastAsia="Times New Roman"/>
        </w:rPr>
        <w:t>.</w:t>
      </w:r>
    </w:p>
    <w:p w14:paraId="78706EF0" w14:textId="77777777" w:rsidR="00335153" w:rsidRPr="00255894" w:rsidRDefault="00335153" w:rsidP="00335153">
      <w:pPr>
        <w:rPr>
          <w:b/>
          <w:bCs/>
        </w:rPr>
      </w:pPr>
      <w:r w:rsidRPr="00255894">
        <w:rPr>
          <w:b/>
          <w:bCs/>
        </w:rPr>
        <w:t> </w:t>
      </w:r>
      <w:bookmarkEnd w:id="0"/>
    </w:p>
    <w:p w14:paraId="4F5C8A6B" w14:textId="7EE1E420" w:rsidR="005E7284" w:rsidRPr="005E7284" w:rsidRDefault="0023780D" w:rsidP="005E7284">
      <w:pPr>
        <w:rPr>
          <w:rFonts w:eastAsia="Times New Roman"/>
        </w:rPr>
      </w:pPr>
      <w:r w:rsidRPr="00255894">
        <w:t xml:space="preserve">Operational carbon - The NZCIC goals are that by 2030 all new buildings and homes in Aotearoa New </w:t>
      </w:r>
      <w:r w:rsidRPr="00094F97">
        <w:t xml:space="preserve">Zealand use near zero energy to run.  </w:t>
      </w:r>
      <w:r w:rsidR="005E7284">
        <w:rPr>
          <w:rFonts w:eastAsia="Times New Roman"/>
        </w:rPr>
        <w:t>The NZCIC encourage</w:t>
      </w:r>
      <w:r w:rsidR="009373DD">
        <w:rPr>
          <w:rFonts w:eastAsia="Times New Roman"/>
        </w:rPr>
        <w:t>s</w:t>
      </w:r>
      <w:r w:rsidR="005E7284">
        <w:rPr>
          <w:rFonts w:eastAsia="Times New Roman"/>
        </w:rPr>
        <w:t xml:space="preserve"> Government to </w:t>
      </w:r>
      <w:r w:rsidR="005E7284" w:rsidRPr="005E7284">
        <w:rPr>
          <w:rFonts w:eastAsia="Times New Roman"/>
        </w:rPr>
        <w:t xml:space="preserve">consider </w:t>
      </w:r>
      <w:r w:rsidR="005E7284">
        <w:rPr>
          <w:rFonts w:eastAsia="Times New Roman"/>
        </w:rPr>
        <w:t>cons</w:t>
      </w:r>
      <w:r w:rsidR="005E7284" w:rsidRPr="005E7284">
        <w:rPr>
          <w:rFonts w:eastAsia="Times New Roman"/>
        </w:rPr>
        <w:t>umers who have limited alternative options</w:t>
      </w:r>
      <w:r w:rsidR="005E7284">
        <w:rPr>
          <w:rFonts w:eastAsia="Times New Roman"/>
        </w:rPr>
        <w:t xml:space="preserve">, such as those in rural locations, when analysing options such as phasing down of fossil gas. </w:t>
      </w:r>
    </w:p>
    <w:p w14:paraId="4BEB4D8D" w14:textId="77777777" w:rsidR="005E7284" w:rsidRPr="00094F97" w:rsidRDefault="005E7284" w:rsidP="0023780D"/>
    <w:p w14:paraId="0C5CEED1" w14:textId="7CBD1F50" w:rsidR="00335153" w:rsidRPr="00094F97" w:rsidRDefault="00335153" w:rsidP="00335153">
      <w:r w:rsidRPr="00094F97">
        <w:t>NZCIC want</w:t>
      </w:r>
      <w:r w:rsidR="000C1E30">
        <w:t>s</w:t>
      </w:r>
      <w:r w:rsidRPr="00094F97">
        <w:t xml:space="preserve"> our sector to achieve these goals</w:t>
      </w:r>
      <w:r w:rsidR="000C1E30">
        <w:t xml:space="preserve"> and</w:t>
      </w:r>
      <w:r w:rsidR="00C27BBC">
        <w:t xml:space="preserve"> will encourage and assist our members to drive down carbon emissions.  </w:t>
      </w:r>
      <w:r w:rsidRPr="00094F97">
        <w:t xml:space="preserve">NZCIC will ensure that lower carbon outcomes </w:t>
      </w:r>
      <w:r w:rsidR="00E66B1C">
        <w:t xml:space="preserve">for construction </w:t>
      </w:r>
      <w:r w:rsidRPr="00094F97">
        <w:t>are a priority in our work programme</w:t>
      </w:r>
      <w:r w:rsidR="00E66B1C">
        <w:t>.</w:t>
      </w:r>
      <w:r w:rsidRPr="00094F97">
        <w:t xml:space="preserve"> </w:t>
      </w:r>
    </w:p>
    <w:p w14:paraId="644284B1" w14:textId="77777777" w:rsidR="00335153" w:rsidRPr="00094F97" w:rsidRDefault="00335153" w:rsidP="00335153">
      <w:r w:rsidRPr="00094F97">
        <w:t> </w:t>
      </w:r>
    </w:p>
    <w:p w14:paraId="2216C630" w14:textId="3782AB3D" w:rsidR="00DA49D0" w:rsidRDefault="00DA49D0" w:rsidP="00335153"/>
    <w:sectPr w:rsidR="00DA4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1F8D"/>
    <w:multiLevelType w:val="hybridMultilevel"/>
    <w:tmpl w:val="2E18A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385306"/>
    <w:multiLevelType w:val="hybridMultilevel"/>
    <w:tmpl w:val="458EDE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762B1DB5"/>
    <w:multiLevelType w:val="hybridMultilevel"/>
    <w:tmpl w:val="90C8ECB6"/>
    <w:lvl w:ilvl="0" w:tplc="C188241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DA12CB"/>
    <w:multiLevelType w:val="hybridMultilevel"/>
    <w:tmpl w:val="2F368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02400148">
    <w:abstractNumId w:val="2"/>
  </w:num>
  <w:num w:numId="2" w16cid:durableId="1661228943">
    <w:abstractNumId w:val="0"/>
  </w:num>
  <w:num w:numId="3" w16cid:durableId="2039967380">
    <w:abstractNumId w:val="3"/>
  </w:num>
  <w:num w:numId="4" w16cid:durableId="1523931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53"/>
    <w:rsid w:val="00054F6C"/>
    <w:rsid w:val="00094F97"/>
    <w:rsid w:val="000C1E30"/>
    <w:rsid w:val="001E194D"/>
    <w:rsid w:val="0023780D"/>
    <w:rsid w:val="00255894"/>
    <w:rsid w:val="00335153"/>
    <w:rsid w:val="003B5D2B"/>
    <w:rsid w:val="00402B0F"/>
    <w:rsid w:val="005E7284"/>
    <w:rsid w:val="00686ADA"/>
    <w:rsid w:val="00765B4A"/>
    <w:rsid w:val="00771D45"/>
    <w:rsid w:val="00787B94"/>
    <w:rsid w:val="00845AC8"/>
    <w:rsid w:val="009373DD"/>
    <w:rsid w:val="00980B9A"/>
    <w:rsid w:val="009924B1"/>
    <w:rsid w:val="00A042A4"/>
    <w:rsid w:val="00AE61EA"/>
    <w:rsid w:val="00BA76A1"/>
    <w:rsid w:val="00C27BBC"/>
    <w:rsid w:val="00C953FF"/>
    <w:rsid w:val="00CB5DE6"/>
    <w:rsid w:val="00CE0332"/>
    <w:rsid w:val="00DA0A8C"/>
    <w:rsid w:val="00DA49D0"/>
    <w:rsid w:val="00DB065C"/>
    <w:rsid w:val="00E35EF8"/>
    <w:rsid w:val="00E578FC"/>
    <w:rsid w:val="00E66B1C"/>
    <w:rsid w:val="00FF1E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193A"/>
  <w15:docId w15:val="{DCF972D7-A84A-4968-8DB0-519B317E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53"/>
    <w:pPr>
      <w:ind w:left="720"/>
      <w:contextualSpacing/>
    </w:pPr>
  </w:style>
  <w:style w:type="paragraph" w:styleId="Revision">
    <w:name w:val="Revision"/>
    <w:hidden/>
    <w:uiPriority w:val="99"/>
    <w:semiHidden/>
    <w:rsid w:val="00787B9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C1E30"/>
    <w:rPr>
      <w:sz w:val="16"/>
      <w:szCs w:val="16"/>
    </w:rPr>
  </w:style>
  <w:style w:type="paragraph" w:styleId="CommentText">
    <w:name w:val="annotation text"/>
    <w:basedOn w:val="Normal"/>
    <w:link w:val="CommentTextChar"/>
    <w:uiPriority w:val="99"/>
    <w:unhideWhenUsed/>
    <w:rsid w:val="000C1E30"/>
    <w:rPr>
      <w:sz w:val="20"/>
      <w:szCs w:val="20"/>
    </w:rPr>
  </w:style>
  <w:style w:type="character" w:customStyle="1" w:styleId="CommentTextChar">
    <w:name w:val="Comment Text Char"/>
    <w:basedOn w:val="DefaultParagraphFont"/>
    <w:link w:val="CommentText"/>
    <w:uiPriority w:val="99"/>
    <w:rsid w:val="000C1E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1E30"/>
    <w:rPr>
      <w:b/>
      <w:bCs/>
    </w:rPr>
  </w:style>
  <w:style w:type="character" w:customStyle="1" w:styleId="CommentSubjectChar">
    <w:name w:val="Comment Subject Char"/>
    <w:basedOn w:val="CommentTextChar"/>
    <w:link w:val="CommentSubject"/>
    <w:uiPriority w:val="99"/>
    <w:semiHidden/>
    <w:rsid w:val="000C1E3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8114">
      <w:bodyDiv w:val="1"/>
      <w:marLeft w:val="0"/>
      <w:marRight w:val="0"/>
      <w:marTop w:val="0"/>
      <w:marBottom w:val="0"/>
      <w:divBdr>
        <w:top w:val="none" w:sz="0" w:space="0" w:color="auto"/>
        <w:left w:val="none" w:sz="0" w:space="0" w:color="auto"/>
        <w:bottom w:val="none" w:sz="0" w:space="0" w:color="auto"/>
        <w:right w:val="none" w:sz="0" w:space="0" w:color="auto"/>
      </w:divBdr>
    </w:div>
    <w:div w:id="16419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Graham Burke</cp:lastModifiedBy>
  <cp:revision>3</cp:revision>
  <dcterms:created xsi:type="dcterms:W3CDTF">2022-08-22T05:52:00Z</dcterms:created>
  <dcterms:modified xsi:type="dcterms:W3CDTF">2022-08-22T06:04:00Z</dcterms:modified>
</cp:coreProperties>
</file>